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CC26A9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коррупции, проведенные в учреждении </w:t>
      </w:r>
      <w:r w:rsidR="00F622C3">
        <w:rPr>
          <w:rFonts w:ascii="Times New Roman" w:hAnsi="Times New Roman" w:cs="Times New Roman"/>
          <w:sz w:val="28"/>
          <w:szCs w:val="28"/>
        </w:rPr>
        <w:t xml:space="preserve">за </w:t>
      </w:r>
      <w:r w:rsidR="000847C6" w:rsidRPr="000847C6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5E1A1B">
        <w:rPr>
          <w:rFonts w:ascii="Times New Roman" w:hAnsi="Times New Roman" w:cs="Times New Roman"/>
          <w:sz w:val="28"/>
          <w:szCs w:val="28"/>
        </w:rPr>
        <w:t>2</w:t>
      </w:r>
      <w:r w:rsidR="005649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0847C6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304EFA">
        <w:rPr>
          <w:rFonts w:ascii="Times New Roman" w:hAnsi="Times New Roman" w:cs="Times New Roman"/>
          <w:sz w:val="28"/>
          <w:szCs w:val="28"/>
        </w:rPr>
        <w:t>1</w:t>
      </w:r>
      <w:r w:rsidRPr="000847C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5E1A1B">
        <w:rPr>
          <w:rFonts w:ascii="Times New Roman" w:hAnsi="Times New Roman" w:cs="Times New Roman"/>
          <w:sz w:val="28"/>
          <w:szCs w:val="28"/>
        </w:rPr>
        <w:t>2</w:t>
      </w:r>
      <w:r w:rsidRPr="000847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 xml:space="preserve">2. Постоянно проводится </w:t>
      </w:r>
      <w:r w:rsidRPr="00CC26A9">
        <w:rPr>
          <w:rFonts w:ascii="Times New Roman" w:hAnsi="Times New Roman" w:cs="Times New Roman"/>
          <w:sz w:val="28"/>
          <w:szCs w:val="28"/>
        </w:rPr>
        <w:t xml:space="preserve">мониторинг коррупционных проявлений в деятельности подразделений СПб ГБУЗ «Городская больница Святого </w:t>
      </w:r>
      <w:r w:rsidRPr="003B758D">
        <w:rPr>
          <w:rFonts w:ascii="Times New Roman" w:hAnsi="Times New Roman" w:cs="Times New Roman"/>
          <w:sz w:val="28"/>
          <w:szCs w:val="28"/>
        </w:rPr>
        <w:t>Праведного Иоанна Кронштадтского».</w:t>
      </w:r>
    </w:p>
    <w:p w:rsidR="00470F48" w:rsidRPr="003B758D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564907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58D">
        <w:rPr>
          <w:rFonts w:ascii="Times New Roman" w:hAnsi="Times New Roman" w:cs="Times New Roman"/>
          <w:sz w:val="28"/>
          <w:szCs w:val="28"/>
        </w:rPr>
        <w:t>4</w:t>
      </w:r>
      <w:r w:rsidR="00470F48" w:rsidRPr="003B758D">
        <w:rPr>
          <w:rFonts w:ascii="Times New Roman" w:hAnsi="Times New Roman" w:cs="Times New Roman"/>
          <w:sz w:val="28"/>
          <w:szCs w:val="28"/>
        </w:rPr>
        <w:t xml:space="preserve">. </w:t>
      </w:r>
      <w:r w:rsidR="00564907" w:rsidRPr="003B758D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69E" w:rsidRPr="003B758D" w:rsidRDefault="00C7269E" w:rsidP="005649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За 1 квартал 20</w:t>
      </w:r>
      <w:r w:rsidR="009F243F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имя главного врача 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 от заявителей 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поступило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всего поступило </w:t>
      </w:r>
      <w:r w:rsidR="00E744D8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58083A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564907"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B758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3B758D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3B758D">
        <w:rPr>
          <w:rFonts w:ascii="Times New Roman" w:hAnsi="Times New Roman" w:cs="Times New Roman"/>
          <w:sz w:val="28"/>
          <w:szCs w:val="28"/>
        </w:rPr>
        <w:t>Жалоб, заявлений, обраще</w:t>
      </w:r>
      <w:bookmarkStart w:id="0" w:name="_GoBack"/>
      <w:bookmarkEnd w:id="0"/>
      <w:r w:rsidR="00564907" w:rsidRPr="003B758D">
        <w:rPr>
          <w:rFonts w:ascii="Times New Roman" w:hAnsi="Times New Roman" w:cs="Times New Roman"/>
          <w:sz w:val="28"/>
          <w:szCs w:val="28"/>
        </w:rPr>
        <w:t>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="00564907" w:rsidRPr="003B758D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564907" w:rsidRPr="003B758D">
        <w:rPr>
          <w:rFonts w:ascii="Times New Roman" w:hAnsi="Times New Roman" w:cs="Times New Roman"/>
          <w:sz w:val="28"/>
          <w:szCs w:val="28"/>
        </w:rPr>
        <w:t>нна Кронштадтского», за 1 квартал 202</w:t>
      </w:r>
      <w:r w:rsidR="0058083A" w:rsidRPr="003B758D">
        <w:rPr>
          <w:rFonts w:ascii="Times New Roman" w:hAnsi="Times New Roman" w:cs="Times New Roman"/>
          <w:sz w:val="28"/>
          <w:szCs w:val="28"/>
        </w:rPr>
        <w:t>2</w:t>
      </w:r>
      <w:r w:rsidR="00564907" w:rsidRPr="003B75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58D">
        <w:rPr>
          <w:rFonts w:ascii="Times New Roman" w:hAnsi="Times New Roman" w:cs="Times New Roman"/>
          <w:sz w:val="28"/>
          <w:szCs w:val="28"/>
        </w:rPr>
        <w:t xml:space="preserve"> </w:t>
      </w:r>
      <w:r w:rsidR="00564907" w:rsidRPr="003B758D">
        <w:rPr>
          <w:rFonts w:ascii="Times New Roman" w:hAnsi="Times New Roman" w:cs="Times New Roman"/>
          <w:sz w:val="28"/>
          <w:szCs w:val="28"/>
        </w:rPr>
        <w:t xml:space="preserve">не поступало; </w:t>
      </w:r>
      <w:r w:rsidRPr="003B758D">
        <w:rPr>
          <w:rFonts w:ascii="Times New Roman" w:hAnsi="Times New Roman" w:cs="Times New Roman"/>
          <w:sz w:val="28"/>
          <w:szCs w:val="28"/>
        </w:rPr>
        <w:t>гостевая книга находится в свободном доступе.</w:t>
      </w:r>
    </w:p>
    <w:p w:rsidR="00470F48" w:rsidRPr="003B758D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758D">
        <w:rPr>
          <w:rFonts w:ascii="Times New Roman" w:hAnsi="Times New Roman" w:cs="Times New Roman"/>
          <w:sz w:val="28"/>
          <w:szCs w:val="28"/>
        </w:rPr>
        <w:t>5</w:t>
      </w:r>
      <w:r w:rsidR="00470F48" w:rsidRPr="003B758D">
        <w:rPr>
          <w:rFonts w:ascii="Times New Roman" w:hAnsi="Times New Roman" w:cs="Times New Roman"/>
          <w:sz w:val="28"/>
          <w:szCs w:val="28"/>
        </w:rPr>
        <w:t>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3B758D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3B758D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6</w:t>
      </w:r>
      <w:r w:rsidR="00470F48" w:rsidRPr="000847C6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0847C6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0847C6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7</w:t>
      </w:r>
      <w:r w:rsidR="00470F48" w:rsidRPr="000847C6">
        <w:rPr>
          <w:rFonts w:ascii="Times New Roman" w:hAnsi="Times New Roman" w:cs="Times New Roman"/>
          <w:sz w:val="28"/>
          <w:szCs w:val="28"/>
        </w:rPr>
        <w:t>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Pr="000847C6" w:rsidRDefault="00906505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05">
        <w:rPr>
          <w:rFonts w:ascii="Times New Roman" w:hAnsi="Times New Roman" w:cs="Times New Roman"/>
          <w:sz w:val="28"/>
          <w:szCs w:val="28"/>
        </w:rPr>
        <w:t>8</w:t>
      </w:r>
      <w:r w:rsidR="00304EFA">
        <w:rPr>
          <w:rFonts w:ascii="Times New Roman" w:hAnsi="Times New Roman" w:cs="Times New Roman"/>
          <w:sz w:val="28"/>
          <w:szCs w:val="28"/>
        </w:rPr>
        <w:t>. Обновлена информация по антикоррупции на стендах Учреждения.</w:t>
      </w:r>
    </w:p>
    <w:sectPr w:rsidR="00304EFA" w:rsidRPr="000847C6" w:rsidSect="00C7269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231468"/>
    <w:rsid w:val="00272FDA"/>
    <w:rsid w:val="00304EFA"/>
    <w:rsid w:val="003B758D"/>
    <w:rsid w:val="00470F48"/>
    <w:rsid w:val="00564907"/>
    <w:rsid w:val="0058083A"/>
    <w:rsid w:val="005B4015"/>
    <w:rsid w:val="005E1A1B"/>
    <w:rsid w:val="00906505"/>
    <w:rsid w:val="009F243F"/>
    <w:rsid w:val="00B87F06"/>
    <w:rsid w:val="00BF6E29"/>
    <w:rsid w:val="00C7269E"/>
    <w:rsid w:val="00CB18A2"/>
    <w:rsid w:val="00CC26A9"/>
    <w:rsid w:val="00D926B2"/>
    <w:rsid w:val="00E744D8"/>
    <w:rsid w:val="00F6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10</cp:revision>
  <dcterms:created xsi:type="dcterms:W3CDTF">2021-06-23T13:47:00Z</dcterms:created>
  <dcterms:modified xsi:type="dcterms:W3CDTF">2022-06-27T05:23:00Z</dcterms:modified>
</cp:coreProperties>
</file>